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EAA3E9" w14:textId="77777777" w:rsidR="007B6E32" w:rsidRPr="007B6E32" w:rsidRDefault="007B6E32" w:rsidP="007B6E32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7B6E32">
        <w:rPr>
          <w:rFonts w:ascii="Arial" w:eastAsia="Calibri" w:hAnsi="Arial" w:cs="Arial"/>
          <w:noProof/>
          <w:sz w:val="24"/>
          <w:szCs w:val="24"/>
          <w:lang w:eastAsia="az-Latn-AZ"/>
        </w:rPr>
        <w:drawing>
          <wp:inline distT="0" distB="0" distL="0" distR="0" wp14:anchorId="565D22B8" wp14:editId="4E09C662">
            <wp:extent cx="762000" cy="819509"/>
            <wp:effectExtent l="0" t="0" r="0" b="0"/>
            <wp:docPr id="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063" cy="810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ECE39" w14:textId="77777777" w:rsidR="007B6E32" w:rsidRPr="007B6E32" w:rsidRDefault="007B6E32" w:rsidP="007B6E32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14:paraId="2D5A63D6" w14:textId="77777777" w:rsidR="007B6E32" w:rsidRPr="007B6E32" w:rsidRDefault="007B6E32" w:rsidP="007B6E32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7B6E32">
        <w:rPr>
          <w:rFonts w:ascii="Arial" w:eastAsia="Calibri" w:hAnsi="Arial" w:cs="Arial"/>
          <w:b/>
          <w:sz w:val="24"/>
          <w:szCs w:val="24"/>
        </w:rPr>
        <w:t>Azərbaycan Respublikasının</w:t>
      </w:r>
    </w:p>
    <w:p w14:paraId="7FB4CE59" w14:textId="77777777" w:rsidR="007B6E32" w:rsidRPr="007B6E32" w:rsidRDefault="007B6E32" w:rsidP="007B6E32">
      <w:pPr>
        <w:spacing w:after="0" w:line="240" w:lineRule="auto"/>
        <w:ind w:left="720"/>
        <w:jc w:val="center"/>
        <w:rPr>
          <w:rFonts w:ascii="Arial" w:eastAsia="Calibri" w:hAnsi="Arial" w:cs="Arial"/>
          <w:b/>
          <w:sz w:val="24"/>
          <w:szCs w:val="24"/>
        </w:rPr>
      </w:pPr>
      <w:r w:rsidRPr="007B6E32">
        <w:rPr>
          <w:rFonts w:ascii="Arial" w:eastAsia="Calibri" w:hAnsi="Arial" w:cs="Arial"/>
          <w:b/>
          <w:sz w:val="24"/>
          <w:szCs w:val="24"/>
        </w:rPr>
        <w:t>Biznes Mühiti və Beynəlxalq Reytinqlər üzrə Komissiyası</w:t>
      </w:r>
    </w:p>
    <w:p w14:paraId="5724C90B" w14:textId="77777777" w:rsidR="00092591" w:rsidRPr="007B6E32" w:rsidRDefault="00092591" w:rsidP="007B6E32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14:paraId="39419FCF" w14:textId="2F941855" w:rsidR="00092591" w:rsidRPr="007B6E32" w:rsidRDefault="00092591" w:rsidP="007B6E32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7B6E32">
        <w:rPr>
          <w:rFonts w:ascii="Arial" w:eastAsia="Calibri" w:hAnsi="Arial" w:cs="Arial"/>
          <w:b/>
          <w:sz w:val="24"/>
          <w:szCs w:val="24"/>
        </w:rPr>
        <w:t>“</w:t>
      </w:r>
      <w:r w:rsidR="00A40322" w:rsidRPr="007B6E32">
        <w:rPr>
          <w:rFonts w:ascii="Arial" w:eastAsia="Calibri" w:hAnsi="Arial" w:cs="Arial"/>
          <w:b/>
          <w:sz w:val="24"/>
          <w:szCs w:val="24"/>
        </w:rPr>
        <w:t>Biznesə başlama, vergi və hesabatlılıq</w:t>
      </w:r>
      <w:r w:rsidRPr="007B6E32">
        <w:rPr>
          <w:rFonts w:ascii="Arial" w:eastAsia="Calibri" w:hAnsi="Arial" w:cs="Arial"/>
          <w:b/>
          <w:sz w:val="24"/>
          <w:szCs w:val="24"/>
        </w:rPr>
        <w:t>” işçi qrupunun</w:t>
      </w:r>
    </w:p>
    <w:p w14:paraId="259CA8DC" w14:textId="7FBF8FF6" w:rsidR="00092591" w:rsidRPr="007B6E32" w:rsidRDefault="00603C01" w:rsidP="007B6E32">
      <w:pPr>
        <w:spacing w:after="0" w:line="240" w:lineRule="auto"/>
        <w:jc w:val="center"/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</w:rPr>
      </w:pPr>
      <w:r w:rsidRPr="007B6E32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r w:rsidR="00092591" w:rsidRPr="007B6E32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</w:rPr>
        <w:t>“202</w:t>
      </w:r>
      <w:r w:rsidRPr="007B6E32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</w:rPr>
        <w:t>2</w:t>
      </w:r>
      <w:r w:rsidR="00092591" w:rsidRPr="007B6E32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</w:rPr>
        <w:t xml:space="preserve">-ci il üçün Fəaliyyət Planının </w:t>
      </w:r>
      <w:r w:rsidRPr="007B6E32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</w:rPr>
        <w:t xml:space="preserve">müzakirəsi” </w:t>
      </w:r>
      <w:r w:rsidR="00092591" w:rsidRPr="007B6E32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</w:rPr>
        <w:t>mövzusunda İclası</w:t>
      </w:r>
    </w:p>
    <w:p w14:paraId="0606BF8A" w14:textId="77777777" w:rsidR="00092591" w:rsidRPr="007B6E32" w:rsidRDefault="00092591" w:rsidP="007B6E32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14:paraId="4BEECCC6" w14:textId="77777777" w:rsidR="00092591" w:rsidRPr="007B6E32" w:rsidRDefault="00092591" w:rsidP="007B6E32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7B6E32">
        <w:rPr>
          <w:rFonts w:ascii="Arial" w:eastAsia="Calibri" w:hAnsi="Arial" w:cs="Arial"/>
          <w:b/>
          <w:sz w:val="24"/>
          <w:szCs w:val="24"/>
        </w:rPr>
        <w:t>İCLASIN GÜNDƏLİYİ</w:t>
      </w:r>
    </w:p>
    <w:p w14:paraId="2332B840" w14:textId="77777777" w:rsidR="00092591" w:rsidRPr="007B6E32" w:rsidRDefault="00092591" w:rsidP="007B6E32">
      <w:pPr>
        <w:spacing w:after="0" w:line="240" w:lineRule="auto"/>
        <w:rPr>
          <w:rFonts w:ascii="Arial" w:eastAsia="Calibri" w:hAnsi="Arial" w:cs="Arial"/>
          <w:b/>
          <w:smallCaps/>
          <w:sz w:val="24"/>
          <w:szCs w:val="24"/>
        </w:rPr>
      </w:pPr>
    </w:p>
    <w:p w14:paraId="6BD32D70" w14:textId="2915E230" w:rsidR="00092591" w:rsidRPr="007B6E32" w:rsidRDefault="00092591" w:rsidP="007B6E3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7B6E32">
        <w:rPr>
          <w:rFonts w:ascii="Arial" w:eastAsia="Calibri" w:hAnsi="Arial" w:cs="Arial"/>
          <w:b/>
          <w:smallCaps/>
          <w:sz w:val="24"/>
          <w:szCs w:val="24"/>
        </w:rPr>
        <w:t>İclasın başlama vaxtı:</w:t>
      </w:r>
      <w:r w:rsidRPr="007B6E32">
        <w:rPr>
          <w:rFonts w:ascii="Arial" w:eastAsia="Calibri" w:hAnsi="Arial" w:cs="Arial"/>
          <w:sz w:val="24"/>
          <w:szCs w:val="24"/>
        </w:rPr>
        <w:t xml:space="preserve"> </w:t>
      </w:r>
      <w:r w:rsidR="007F334A" w:rsidRPr="007B6E32">
        <w:rPr>
          <w:rFonts w:ascii="Arial" w:eastAsia="Calibri" w:hAnsi="Arial" w:cs="Arial"/>
          <w:sz w:val="24"/>
          <w:szCs w:val="24"/>
        </w:rPr>
        <w:t>4</w:t>
      </w:r>
      <w:r w:rsidRPr="007B6E32">
        <w:rPr>
          <w:rFonts w:ascii="Arial" w:eastAsia="Calibri" w:hAnsi="Arial" w:cs="Arial"/>
          <w:sz w:val="24"/>
          <w:szCs w:val="24"/>
        </w:rPr>
        <w:t xml:space="preserve"> </w:t>
      </w:r>
      <w:r w:rsidR="007F334A" w:rsidRPr="007B6E32">
        <w:rPr>
          <w:rFonts w:ascii="Arial" w:eastAsia="Calibri" w:hAnsi="Arial" w:cs="Arial"/>
          <w:sz w:val="24"/>
          <w:szCs w:val="24"/>
        </w:rPr>
        <w:t>noyabr</w:t>
      </w:r>
      <w:r w:rsidRPr="007B6E32">
        <w:rPr>
          <w:rFonts w:ascii="Arial" w:eastAsia="Calibri" w:hAnsi="Arial" w:cs="Arial"/>
          <w:sz w:val="24"/>
          <w:szCs w:val="24"/>
        </w:rPr>
        <w:t xml:space="preserve"> 2021-ci il, saat 1</w:t>
      </w:r>
      <w:r w:rsidR="00ED188E" w:rsidRPr="007B6E32">
        <w:rPr>
          <w:rFonts w:ascii="Arial" w:eastAsia="Calibri" w:hAnsi="Arial" w:cs="Arial"/>
          <w:sz w:val="24"/>
          <w:szCs w:val="24"/>
        </w:rPr>
        <w:t>5</w:t>
      </w:r>
      <w:r w:rsidRPr="007B6E32">
        <w:rPr>
          <w:rFonts w:ascii="Arial" w:eastAsia="Calibri" w:hAnsi="Arial" w:cs="Arial"/>
          <w:sz w:val="24"/>
          <w:szCs w:val="24"/>
        </w:rPr>
        <w:t>:</w:t>
      </w:r>
      <w:r w:rsidR="00ED188E" w:rsidRPr="007B6E32">
        <w:rPr>
          <w:rFonts w:ascii="Arial" w:eastAsia="Calibri" w:hAnsi="Arial" w:cs="Arial"/>
          <w:sz w:val="24"/>
          <w:szCs w:val="24"/>
        </w:rPr>
        <w:t>0</w:t>
      </w:r>
      <w:r w:rsidRPr="007B6E32">
        <w:rPr>
          <w:rFonts w:ascii="Arial" w:eastAsia="Calibri" w:hAnsi="Arial" w:cs="Arial"/>
          <w:sz w:val="24"/>
          <w:szCs w:val="24"/>
        </w:rPr>
        <w:t>0</w:t>
      </w:r>
    </w:p>
    <w:p w14:paraId="1F8318C0" w14:textId="77777777" w:rsidR="00092591" w:rsidRPr="007B6E32" w:rsidRDefault="00092591" w:rsidP="007B6E32">
      <w:pPr>
        <w:spacing w:after="0" w:line="240" w:lineRule="auto"/>
        <w:rPr>
          <w:rFonts w:ascii="Arial" w:eastAsia="Calibri" w:hAnsi="Arial" w:cs="Arial"/>
          <w:b/>
          <w:smallCaps/>
          <w:sz w:val="24"/>
          <w:szCs w:val="24"/>
        </w:rPr>
      </w:pPr>
    </w:p>
    <w:p w14:paraId="0359495B" w14:textId="78DB6EE6" w:rsidR="00092591" w:rsidRPr="007B6E32" w:rsidRDefault="00092591" w:rsidP="007B6E3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7B6E32">
        <w:rPr>
          <w:rFonts w:ascii="Arial" w:eastAsia="Calibri" w:hAnsi="Arial" w:cs="Arial"/>
          <w:b/>
          <w:smallCaps/>
          <w:sz w:val="24"/>
          <w:szCs w:val="24"/>
        </w:rPr>
        <w:t>Yer:</w:t>
      </w:r>
      <w:r w:rsidRPr="007B6E32">
        <w:rPr>
          <w:rFonts w:ascii="Arial" w:eastAsia="Calibri" w:hAnsi="Arial" w:cs="Arial"/>
          <w:sz w:val="24"/>
          <w:szCs w:val="24"/>
        </w:rPr>
        <w:t xml:space="preserve"> onlayn “ZOOM” platforması üzərində</w:t>
      </w:r>
      <w:r w:rsidR="00BC5A2C">
        <w:rPr>
          <w:rFonts w:ascii="Arial" w:eastAsia="Calibri" w:hAnsi="Arial" w:cs="Arial"/>
          <w:sz w:val="24"/>
          <w:szCs w:val="24"/>
        </w:rPr>
        <w:t>n</w:t>
      </w:r>
    </w:p>
    <w:p w14:paraId="135FE61A" w14:textId="77777777" w:rsidR="00092591" w:rsidRPr="007B6E32" w:rsidRDefault="00092591" w:rsidP="007B6E32">
      <w:pPr>
        <w:spacing w:after="0" w:line="240" w:lineRule="auto"/>
        <w:rPr>
          <w:rFonts w:ascii="Arial" w:eastAsia="Calibri" w:hAnsi="Arial" w:cs="Arial"/>
          <w:b/>
          <w:bCs/>
          <w:i/>
          <w:iCs/>
          <w:sz w:val="24"/>
          <w:szCs w:val="24"/>
        </w:rPr>
      </w:pPr>
    </w:p>
    <w:p w14:paraId="610B3634" w14:textId="77777777" w:rsidR="00092591" w:rsidRPr="007B6E32" w:rsidRDefault="00092591" w:rsidP="007B6E32">
      <w:pPr>
        <w:spacing w:after="0" w:line="240" w:lineRule="auto"/>
        <w:rPr>
          <w:rFonts w:ascii="Arial" w:eastAsia="Calibri" w:hAnsi="Arial" w:cs="Arial"/>
          <w:b/>
          <w:bCs/>
          <w:i/>
          <w:iCs/>
          <w:sz w:val="24"/>
          <w:szCs w:val="24"/>
        </w:rPr>
      </w:pPr>
      <w:r w:rsidRPr="007B6E32">
        <w:rPr>
          <w:rFonts w:ascii="Arial" w:eastAsia="Calibri" w:hAnsi="Arial" w:cs="Arial"/>
          <w:b/>
          <w:bCs/>
          <w:i/>
          <w:iCs/>
          <w:sz w:val="24"/>
          <w:szCs w:val="24"/>
        </w:rPr>
        <w:t xml:space="preserve">İclasa sədrlik edir: </w:t>
      </w:r>
    </w:p>
    <w:p w14:paraId="062B6307" w14:textId="77777777" w:rsidR="00092591" w:rsidRPr="007B6E32" w:rsidRDefault="00092591" w:rsidP="007B6E32">
      <w:pPr>
        <w:spacing w:after="0" w:line="240" w:lineRule="auto"/>
        <w:jc w:val="both"/>
        <w:rPr>
          <w:rFonts w:ascii="Arial" w:eastAsia="Calibri" w:hAnsi="Arial" w:cs="Arial"/>
          <w:b/>
          <w:bCs/>
          <w:i/>
          <w:iCs/>
          <w:sz w:val="24"/>
          <w:szCs w:val="24"/>
        </w:rPr>
      </w:pPr>
    </w:p>
    <w:p w14:paraId="4982B9DE" w14:textId="4C98E23F" w:rsidR="00092591" w:rsidRPr="007B6E32" w:rsidRDefault="00092591" w:rsidP="007B6E32">
      <w:pPr>
        <w:spacing w:after="0" w:line="240" w:lineRule="auto"/>
        <w:jc w:val="both"/>
        <w:rPr>
          <w:rFonts w:ascii="Arial" w:eastAsia="Calibri" w:hAnsi="Arial" w:cs="Arial"/>
          <w:b/>
          <w:bCs/>
          <w:i/>
          <w:iCs/>
          <w:sz w:val="24"/>
          <w:szCs w:val="24"/>
        </w:rPr>
      </w:pPr>
      <w:r w:rsidRPr="007B6E32">
        <w:rPr>
          <w:rFonts w:ascii="Arial" w:eastAsia="Calibri" w:hAnsi="Arial" w:cs="Arial"/>
          <w:b/>
          <w:bCs/>
          <w:i/>
          <w:iCs/>
          <w:sz w:val="24"/>
          <w:szCs w:val="24"/>
        </w:rPr>
        <w:t>İşçi qrupun rəhbəri</w:t>
      </w:r>
      <w:r w:rsidR="00A40322" w:rsidRPr="007B6E32">
        <w:rPr>
          <w:rFonts w:ascii="Arial" w:eastAsia="Calibri" w:hAnsi="Arial" w:cs="Arial"/>
          <w:b/>
          <w:bCs/>
          <w:i/>
          <w:iCs/>
          <w:sz w:val="24"/>
          <w:szCs w:val="24"/>
        </w:rPr>
        <w:t xml:space="preserve">: </w:t>
      </w:r>
      <w:r w:rsidR="000E189A" w:rsidRPr="007B6E32">
        <w:rPr>
          <w:rFonts w:ascii="Arial" w:eastAsia="Calibri" w:hAnsi="Arial" w:cs="Arial"/>
          <w:b/>
          <w:bCs/>
          <w:i/>
          <w:iCs/>
          <w:sz w:val="24"/>
          <w:szCs w:val="24"/>
        </w:rPr>
        <w:t>İlkin Vəliyev</w:t>
      </w:r>
    </w:p>
    <w:p w14:paraId="37214793" w14:textId="77777777" w:rsidR="00092591" w:rsidRPr="007B6E32" w:rsidRDefault="00092591" w:rsidP="007B6E32">
      <w:pPr>
        <w:spacing w:after="0" w:line="240" w:lineRule="auto"/>
        <w:jc w:val="both"/>
        <w:rPr>
          <w:rFonts w:ascii="Arial" w:eastAsia="Calibri" w:hAnsi="Arial" w:cs="Arial"/>
          <w:b/>
          <w:bCs/>
          <w:i/>
          <w:iCs/>
          <w:sz w:val="24"/>
          <w:szCs w:val="24"/>
        </w:rPr>
      </w:pPr>
    </w:p>
    <w:p w14:paraId="12C3A8A6" w14:textId="77777777" w:rsidR="00092591" w:rsidRPr="007B6E32" w:rsidRDefault="00092591" w:rsidP="007B6E3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</w:p>
    <w:p w14:paraId="77299E66" w14:textId="7D348AA9" w:rsidR="00092591" w:rsidRPr="007B6E32" w:rsidRDefault="00092591" w:rsidP="007B6E32">
      <w:pPr>
        <w:shd w:val="clear" w:color="auto" w:fill="FFFFFF"/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7B6E32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İclas iştirakçıları: </w:t>
      </w:r>
      <w:r w:rsidR="000E189A" w:rsidRPr="007B6E32">
        <w:rPr>
          <w:rFonts w:ascii="Arial" w:hAnsi="Arial" w:cs="Arial"/>
          <w:sz w:val="24"/>
          <w:szCs w:val="24"/>
        </w:rPr>
        <w:t xml:space="preserve">Dövlət Vergi Xidmətinin </w:t>
      </w:r>
      <w:r w:rsidRPr="007B6E32">
        <w:rPr>
          <w:rFonts w:ascii="Arial" w:eastAsia="Times New Roman" w:hAnsi="Arial" w:cs="Arial"/>
          <w:sz w:val="24"/>
          <w:szCs w:val="24"/>
        </w:rPr>
        <w:t>və aidiyyəti qurumların Fəaliyyət Planının icrasına bilavasitə cəlb olunan məsul şəxsləri</w:t>
      </w:r>
    </w:p>
    <w:p w14:paraId="12AEB4CE" w14:textId="77777777" w:rsidR="00092591" w:rsidRPr="007B6E32" w:rsidRDefault="00092591" w:rsidP="007B6E3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</w:p>
    <w:tbl>
      <w:tblPr>
        <w:tblStyle w:val="TableGrid"/>
        <w:tblW w:w="9918" w:type="dxa"/>
        <w:tblLayout w:type="fixed"/>
        <w:tblLook w:val="04A0" w:firstRow="1" w:lastRow="0" w:firstColumn="1" w:lastColumn="0" w:noHBand="0" w:noVBand="1"/>
      </w:tblPr>
      <w:tblGrid>
        <w:gridCol w:w="1555"/>
        <w:gridCol w:w="4082"/>
        <w:gridCol w:w="4281"/>
      </w:tblGrid>
      <w:tr w:rsidR="00092591" w:rsidRPr="007B6E32" w14:paraId="46D4DB8D" w14:textId="77777777" w:rsidTr="00F27549">
        <w:tc>
          <w:tcPr>
            <w:tcW w:w="1555" w:type="dxa"/>
            <w:shd w:val="clear" w:color="auto" w:fill="D9E2F3" w:themeFill="accent1" w:themeFillTint="33"/>
          </w:tcPr>
          <w:p w14:paraId="535AFF27" w14:textId="77777777" w:rsidR="00092591" w:rsidRPr="007B6E32" w:rsidRDefault="00092591" w:rsidP="007B6E32">
            <w:pPr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</w:pPr>
            <w:r w:rsidRPr="007B6E32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Vaxt</w:t>
            </w:r>
          </w:p>
        </w:tc>
        <w:tc>
          <w:tcPr>
            <w:tcW w:w="4082" w:type="dxa"/>
            <w:shd w:val="clear" w:color="auto" w:fill="D9E2F3" w:themeFill="accent1" w:themeFillTint="33"/>
          </w:tcPr>
          <w:p w14:paraId="64FB5D79" w14:textId="77777777" w:rsidR="00092591" w:rsidRPr="007B6E32" w:rsidRDefault="00092591" w:rsidP="007B6E32">
            <w:pPr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</w:pPr>
            <w:r w:rsidRPr="007B6E32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Mövzular</w:t>
            </w:r>
          </w:p>
          <w:p w14:paraId="1A3DD0CA" w14:textId="77777777" w:rsidR="00092591" w:rsidRPr="007B6E32" w:rsidRDefault="00092591" w:rsidP="007B6E32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4281" w:type="dxa"/>
            <w:shd w:val="clear" w:color="auto" w:fill="D9E2F3" w:themeFill="accent1" w:themeFillTint="33"/>
          </w:tcPr>
          <w:p w14:paraId="507F8317" w14:textId="77777777" w:rsidR="00092591" w:rsidRPr="007B6E32" w:rsidRDefault="00092591" w:rsidP="007B6E32">
            <w:pPr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</w:pPr>
            <w:r w:rsidRPr="007B6E32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Çıxış edən şəxslər (ad, soyad və vəzifə)</w:t>
            </w:r>
          </w:p>
        </w:tc>
      </w:tr>
      <w:tr w:rsidR="00092591" w:rsidRPr="007B6E32" w14:paraId="69379893" w14:textId="77777777" w:rsidTr="00F27549">
        <w:tc>
          <w:tcPr>
            <w:tcW w:w="1555" w:type="dxa"/>
            <w:shd w:val="clear" w:color="auto" w:fill="FFFFFF" w:themeFill="background1"/>
          </w:tcPr>
          <w:p w14:paraId="6EF79406" w14:textId="5F5869A6" w:rsidR="00092591" w:rsidRPr="007B6E32" w:rsidRDefault="00092591" w:rsidP="007B6E32">
            <w:pPr>
              <w:outlineLvl w:val="2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B6E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1</w:t>
            </w:r>
            <w:r w:rsidR="00ED188E" w:rsidRPr="007B6E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5</w:t>
            </w:r>
            <w:r w:rsidRPr="007B6E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:</w:t>
            </w:r>
            <w:r w:rsidR="00ED188E" w:rsidRPr="007B6E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0</w:t>
            </w:r>
            <w:r w:rsidRPr="007B6E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0-1</w:t>
            </w:r>
            <w:r w:rsidR="00ED188E" w:rsidRPr="007B6E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5</w:t>
            </w:r>
            <w:r w:rsidRPr="007B6E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:</w:t>
            </w:r>
            <w:r w:rsidR="00ED188E" w:rsidRPr="007B6E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0</w:t>
            </w:r>
            <w:r w:rsidRPr="007B6E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4082" w:type="dxa"/>
            <w:shd w:val="clear" w:color="auto" w:fill="FFFFFF" w:themeFill="background1"/>
          </w:tcPr>
          <w:p w14:paraId="2AF6A849" w14:textId="77777777" w:rsidR="00092591" w:rsidRPr="007B6E32" w:rsidRDefault="00092591" w:rsidP="007B6E32">
            <w:pPr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 w:rsidRPr="007B6E32">
              <w:rPr>
                <w:rFonts w:ascii="Arial" w:eastAsia="Times New Roman" w:hAnsi="Arial" w:cs="Arial"/>
                <w:sz w:val="24"/>
                <w:szCs w:val="24"/>
              </w:rPr>
              <w:t>İşçi qrupunun rəhbərinin giriş sözü</w:t>
            </w:r>
          </w:p>
        </w:tc>
        <w:tc>
          <w:tcPr>
            <w:tcW w:w="4281" w:type="dxa"/>
            <w:shd w:val="clear" w:color="auto" w:fill="FFFFFF" w:themeFill="background1"/>
          </w:tcPr>
          <w:p w14:paraId="7ACEC3B9" w14:textId="37AD76B5" w:rsidR="00092591" w:rsidRPr="007B6E32" w:rsidRDefault="000E189A" w:rsidP="007B6E32">
            <w:pPr>
              <w:outlineLvl w:val="2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7B6E32">
              <w:rPr>
                <w:rFonts w:ascii="Arial" w:hAnsi="Arial" w:cs="Arial"/>
                <w:sz w:val="24"/>
                <w:szCs w:val="24"/>
              </w:rPr>
              <w:t xml:space="preserve">Dövlət Vergi Xidmətinin rəis müavini- İlkin Vəliyev </w:t>
            </w:r>
          </w:p>
        </w:tc>
      </w:tr>
      <w:tr w:rsidR="00092591" w:rsidRPr="007B6E32" w14:paraId="37C23F04" w14:textId="77777777" w:rsidTr="00F27549">
        <w:tc>
          <w:tcPr>
            <w:tcW w:w="1555" w:type="dxa"/>
            <w:shd w:val="clear" w:color="auto" w:fill="FFFFFF" w:themeFill="background1"/>
          </w:tcPr>
          <w:p w14:paraId="14E52FB9" w14:textId="558DDEBA" w:rsidR="00092591" w:rsidRPr="007B6E32" w:rsidRDefault="00092591" w:rsidP="007B6E32">
            <w:pPr>
              <w:outlineLvl w:val="2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B6E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1</w:t>
            </w:r>
            <w:r w:rsidR="00ED188E" w:rsidRPr="007B6E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5</w:t>
            </w:r>
            <w:r w:rsidRPr="007B6E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:</w:t>
            </w:r>
            <w:r w:rsidR="00ED188E" w:rsidRPr="007B6E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0</w:t>
            </w:r>
            <w:r w:rsidRPr="007B6E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5-1</w:t>
            </w:r>
            <w:r w:rsidR="00ED188E" w:rsidRPr="007B6E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5</w:t>
            </w:r>
            <w:r w:rsidRPr="007B6E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:</w:t>
            </w:r>
            <w:r w:rsidR="00ED188E" w:rsidRPr="007B6E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1</w:t>
            </w:r>
            <w:r w:rsidRPr="007B6E3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4082" w:type="dxa"/>
            <w:shd w:val="clear" w:color="auto" w:fill="FFFFFF" w:themeFill="background1"/>
          </w:tcPr>
          <w:p w14:paraId="37648A66" w14:textId="77777777" w:rsidR="00092591" w:rsidRPr="007B6E32" w:rsidRDefault="00092591" w:rsidP="0024568B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 w:rsidRPr="007B6E32">
              <w:rPr>
                <w:rFonts w:ascii="Arial" w:eastAsia="Times New Roman" w:hAnsi="Arial" w:cs="Arial"/>
                <w:sz w:val="24"/>
                <w:szCs w:val="24"/>
              </w:rPr>
              <w:t xml:space="preserve">Komissiyanın Katibliyinin rəhbərinin giriş sözü </w:t>
            </w:r>
          </w:p>
        </w:tc>
        <w:tc>
          <w:tcPr>
            <w:tcW w:w="4281" w:type="dxa"/>
            <w:shd w:val="clear" w:color="auto" w:fill="FFFFFF" w:themeFill="background1"/>
          </w:tcPr>
          <w:p w14:paraId="271E3BC1" w14:textId="77777777" w:rsidR="00092591" w:rsidRPr="0024568B" w:rsidRDefault="00092591" w:rsidP="0024568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4568B">
              <w:rPr>
                <w:rFonts w:ascii="Arial" w:eastAsia="Times New Roman" w:hAnsi="Arial" w:cs="Arial"/>
                <w:sz w:val="24"/>
                <w:szCs w:val="24"/>
              </w:rPr>
              <w:t xml:space="preserve">Komissiyanın Katibliyinin rəhbəri </w:t>
            </w:r>
          </w:p>
          <w:p w14:paraId="4DE726A4" w14:textId="77777777" w:rsidR="00092591" w:rsidRPr="0024568B" w:rsidRDefault="00092591" w:rsidP="0024568B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 w:rsidRPr="0024568B">
              <w:rPr>
                <w:rFonts w:ascii="Arial" w:eastAsia="Times New Roman" w:hAnsi="Arial" w:cs="Arial"/>
                <w:sz w:val="24"/>
                <w:szCs w:val="24"/>
              </w:rPr>
              <w:t>Vüsal Şıxəliyev</w:t>
            </w:r>
          </w:p>
        </w:tc>
      </w:tr>
      <w:tr w:rsidR="00246D6F" w:rsidRPr="007B6E32" w14:paraId="37DCEB05" w14:textId="77777777" w:rsidTr="00F27549">
        <w:tc>
          <w:tcPr>
            <w:tcW w:w="1555" w:type="dxa"/>
          </w:tcPr>
          <w:p w14:paraId="488C6B0F" w14:textId="0DFBC74D" w:rsidR="00246D6F" w:rsidRPr="007B6E32" w:rsidRDefault="00246D6F" w:rsidP="00936447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 w:rsidRPr="007B6E32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15:10-15:</w:t>
            </w:r>
            <w:r w:rsidR="00DC3F2D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20</w:t>
            </w:r>
          </w:p>
        </w:tc>
        <w:tc>
          <w:tcPr>
            <w:tcW w:w="4082" w:type="dxa"/>
          </w:tcPr>
          <w:p w14:paraId="53DCE6C2" w14:textId="4B160C74" w:rsidR="00246D6F" w:rsidRPr="0024568B" w:rsidRDefault="00246D6F" w:rsidP="00246D6F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 w:rsidRPr="0024568B">
              <w:rPr>
                <w:rFonts w:ascii="Arial" w:eastAsia="Times New Roman" w:hAnsi="Arial" w:cs="Arial"/>
                <w:sz w:val="24"/>
                <w:szCs w:val="24"/>
              </w:rPr>
              <w:t>Ölkədə fəaliyyət göstərən xarici şirkətlərin nümayəndəlikləri üzrə aparılmış təhlillərin (distribyut</w:t>
            </w:r>
            <w:r w:rsidR="0067240B">
              <w:rPr>
                <w:rFonts w:ascii="Arial" w:eastAsia="Times New Roman" w:hAnsi="Arial" w:cs="Arial"/>
                <w:sz w:val="24"/>
                <w:szCs w:val="24"/>
              </w:rPr>
              <w:t>o</w:t>
            </w:r>
            <w:bookmarkStart w:id="0" w:name="_GoBack"/>
            <w:bookmarkEnd w:id="0"/>
            <w:r w:rsidRPr="0024568B">
              <w:rPr>
                <w:rFonts w:ascii="Arial" w:eastAsia="Times New Roman" w:hAnsi="Arial" w:cs="Arial"/>
                <w:sz w:val="24"/>
                <w:szCs w:val="24"/>
              </w:rPr>
              <w:t xml:space="preserve">r və diller kimi fəaliyyət göstərənlərin xüsusi çəkisi müəyyən edilməklə) nəticələrinin təqdim olunması </w:t>
            </w:r>
          </w:p>
          <w:p w14:paraId="5C8D9404" w14:textId="77777777" w:rsidR="00246D6F" w:rsidRPr="0024568B" w:rsidRDefault="00246D6F" w:rsidP="00246D6F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8A57E7E" w14:textId="4AA5E5B0" w:rsidR="00246D6F" w:rsidRPr="007B6E32" w:rsidRDefault="00246D6F" w:rsidP="00246D6F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 w:rsidRPr="0024568B">
              <w:rPr>
                <w:rFonts w:ascii="Arial" w:eastAsia="Times New Roman" w:hAnsi="Arial" w:cs="Arial"/>
                <w:sz w:val="24"/>
                <w:szCs w:val="24"/>
              </w:rPr>
              <w:t>Əsas: 05.10.2021-ci il tarixli Protokolun 1-ci qərarı</w:t>
            </w:r>
          </w:p>
        </w:tc>
        <w:tc>
          <w:tcPr>
            <w:tcW w:w="4281" w:type="dxa"/>
          </w:tcPr>
          <w:p w14:paraId="7B747FB8" w14:textId="77777777" w:rsidR="005F423F" w:rsidRDefault="005F423F" w:rsidP="00246D6F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 w:rsidRPr="0024568B">
              <w:rPr>
                <w:rFonts w:ascii="Arial" w:eastAsia="Times New Roman" w:hAnsi="Arial" w:cs="Arial"/>
                <w:sz w:val="24"/>
                <w:szCs w:val="24"/>
              </w:rPr>
              <w:t>Dövlət Vergi Xidmətinin  Dövlət qeydiyyatı baş idarəsinin rəis müavini Hüsniyyə Abdullayeva</w:t>
            </w:r>
            <w:r w:rsidRPr="0024568B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  <w:p w14:paraId="2FD5DC50" w14:textId="77777777" w:rsidR="005F423F" w:rsidRDefault="005F423F" w:rsidP="00246D6F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54C36BD" w14:textId="3F54B5F9" w:rsidR="00DC3F2D" w:rsidRPr="0024568B" w:rsidRDefault="00BC5A2C" w:rsidP="00246D6F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 w:rsidRPr="0024568B">
              <w:rPr>
                <w:rFonts w:ascii="Arial" w:eastAsia="Times New Roman" w:hAnsi="Arial" w:cs="Arial"/>
                <w:sz w:val="24"/>
                <w:szCs w:val="24"/>
              </w:rPr>
              <w:t>Ədliyyə Nazirliyinin Qeydiyyat və notariat baş idarəsinin Nəzarət-analitik iş üzrə qrupunun rəhbəri Leyla Bərxudarzadə</w:t>
            </w:r>
          </w:p>
        </w:tc>
      </w:tr>
      <w:tr w:rsidR="00246D6F" w:rsidRPr="007B6E32" w14:paraId="43ACDE65" w14:textId="77777777" w:rsidTr="00F27549">
        <w:tc>
          <w:tcPr>
            <w:tcW w:w="1555" w:type="dxa"/>
          </w:tcPr>
          <w:p w14:paraId="21F0294F" w14:textId="640B293B" w:rsidR="00246D6F" w:rsidRPr="007B6E32" w:rsidRDefault="00246D6F" w:rsidP="00246D6F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 w:rsidRPr="007B6E32">
              <w:rPr>
                <w:rFonts w:ascii="Arial" w:eastAsia="Times New Roman" w:hAnsi="Arial" w:cs="Arial"/>
                <w:sz w:val="24"/>
                <w:szCs w:val="24"/>
              </w:rPr>
              <w:t>15:</w:t>
            </w:r>
            <w:r w:rsidR="00DC3F2D">
              <w:rPr>
                <w:rFonts w:ascii="Arial" w:eastAsia="Times New Roman" w:hAnsi="Arial" w:cs="Arial"/>
                <w:sz w:val="24"/>
                <w:szCs w:val="24"/>
              </w:rPr>
              <w:t>2</w:t>
            </w:r>
            <w:r w:rsidRPr="007B6E32">
              <w:rPr>
                <w:rFonts w:ascii="Arial" w:eastAsia="Times New Roman" w:hAnsi="Arial" w:cs="Arial"/>
                <w:sz w:val="24"/>
                <w:szCs w:val="24"/>
              </w:rPr>
              <w:t>0-15:</w:t>
            </w:r>
            <w:r w:rsidR="00DC3F2D">
              <w:rPr>
                <w:rFonts w:ascii="Arial" w:eastAsia="Times New Roman" w:hAnsi="Arial" w:cs="Arial"/>
                <w:sz w:val="24"/>
                <w:szCs w:val="24"/>
              </w:rPr>
              <w:t>4</w:t>
            </w:r>
            <w:r w:rsidRPr="007B6E32">
              <w:rPr>
                <w:rFonts w:ascii="Arial" w:eastAsia="Times New Roman" w:hAnsi="Arial" w:cs="Arial"/>
                <w:sz w:val="24"/>
                <w:szCs w:val="24"/>
              </w:rPr>
              <w:t>0</w:t>
            </w:r>
          </w:p>
          <w:p w14:paraId="0A7DEAA3" w14:textId="77777777" w:rsidR="00246D6F" w:rsidRPr="007B6E32" w:rsidRDefault="00246D6F" w:rsidP="00246D6F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082" w:type="dxa"/>
          </w:tcPr>
          <w:p w14:paraId="0BFE43F9" w14:textId="77777777" w:rsidR="00246D6F" w:rsidRPr="0024568B" w:rsidRDefault="00246D6F" w:rsidP="00246D6F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 w:rsidRPr="0024568B">
              <w:rPr>
                <w:rFonts w:ascii="Arial" w:eastAsia="Times New Roman" w:hAnsi="Arial" w:cs="Arial"/>
                <w:sz w:val="24"/>
                <w:szCs w:val="24"/>
              </w:rPr>
              <w:t xml:space="preserve">Kommersiya hüquqi şəxslərin ləğv olunması ilə əlaqədar prosedurların daha da təkmilləşdirilməsi üçün özəl sektorun nümayəndələri ilə aparılmış müzakirələr və bu sahədə hazırlanmış təkliflər </w:t>
            </w:r>
          </w:p>
          <w:p w14:paraId="34825CBB" w14:textId="77777777" w:rsidR="00246D6F" w:rsidRPr="0024568B" w:rsidRDefault="00246D6F" w:rsidP="00246D6F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B9F271D" w14:textId="082C5165" w:rsidR="00246D6F" w:rsidRPr="007B6E32" w:rsidRDefault="00246D6F" w:rsidP="00246D6F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 w:rsidRPr="0024568B">
              <w:rPr>
                <w:rFonts w:ascii="Arial" w:eastAsia="Times New Roman" w:hAnsi="Arial" w:cs="Arial"/>
                <w:sz w:val="24"/>
                <w:szCs w:val="24"/>
              </w:rPr>
              <w:t>Əsas: 05.10.2021-ci il tarixli Protokolun 2-ci qərarı</w:t>
            </w:r>
          </w:p>
        </w:tc>
        <w:tc>
          <w:tcPr>
            <w:tcW w:w="4281" w:type="dxa"/>
          </w:tcPr>
          <w:p w14:paraId="0C10040D" w14:textId="43DECA30" w:rsidR="00246D6F" w:rsidRPr="0024568B" w:rsidRDefault="00246D6F" w:rsidP="00246D6F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1338B88" w14:textId="77777777" w:rsidR="005F423F" w:rsidRDefault="005F423F" w:rsidP="00246D6F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 w:rsidRPr="0024568B">
              <w:rPr>
                <w:rFonts w:ascii="Arial" w:eastAsia="Times New Roman" w:hAnsi="Arial" w:cs="Arial"/>
                <w:sz w:val="24"/>
                <w:szCs w:val="24"/>
              </w:rPr>
              <w:t>Dövlət Vergi Xidmətinin  Dövlət qeydiyyatı baş idarəsinin rəis müavini Hüsniyyə Abdullayeva</w:t>
            </w:r>
            <w:r w:rsidRPr="0024568B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  <w:p w14:paraId="68F65513" w14:textId="77777777" w:rsidR="005F423F" w:rsidRDefault="005F423F" w:rsidP="00246D6F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643C929" w14:textId="417CB9F2" w:rsidR="00DC3F2D" w:rsidRPr="0024568B" w:rsidRDefault="00BC5A2C" w:rsidP="00246D6F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 w:rsidRPr="0024568B">
              <w:rPr>
                <w:rFonts w:ascii="Arial" w:eastAsia="Times New Roman" w:hAnsi="Arial" w:cs="Arial"/>
                <w:sz w:val="24"/>
                <w:szCs w:val="24"/>
              </w:rPr>
              <w:t>“Ekvita” şirkətinin hüquq meneceri </w:t>
            </w:r>
          </w:p>
          <w:p w14:paraId="43AC4A58" w14:textId="5CECFDF9" w:rsidR="00DC3F2D" w:rsidRPr="0024568B" w:rsidRDefault="00DC3F2D" w:rsidP="00246D6F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 w:rsidRPr="0024568B">
              <w:rPr>
                <w:rFonts w:ascii="Arial" w:eastAsia="Times New Roman" w:hAnsi="Arial" w:cs="Arial"/>
                <w:sz w:val="24"/>
                <w:szCs w:val="24"/>
              </w:rPr>
              <w:t>S</w:t>
            </w:r>
            <w:r w:rsidR="00BC5A2C" w:rsidRPr="0024568B">
              <w:rPr>
                <w:rFonts w:ascii="Arial" w:eastAsia="Times New Roman" w:hAnsi="Arial" w:cs="Arial"/>
                <w:sz w:val="24"/>
                <w:szCs w:val="24"/>
              </w:rPr>
              <w:t xml:space="preserve">evil </w:t>
            </w:r>
            <w:r w:rsidRPr="0024568B">
              <w:rPr>
                <w:rFonts w:ascii="Arial" w:eastAsia="Times New Roman" w:hAnsi="Arial" w:cs="Arial"/>
                <w:sz w:val="24"/>
                <w:szCs w:val="24"/>
              </w:rPr>
              <w:t>Yəhyayeva</w:t>
            </w:r>
          </w:p>
        </w:tc>
      </w:tr>
      <w:tr w:rsidR="00246D6F" w:rsidRPr="007B6E32" w14:paraId="1B131255" w14:textId="77777777" w:rsidTr="00F27549">
        <w:tc>
          <w:tcPr>
            <w:tcW w:w="1555" w:type="dxa"/>
          </w:tcPr>
          <w:p w14:paraId="05CA2C4D" w14:textId="772FE43A" w:rsidR="00DC3F2D" w:rsidRPr="007B6E32" w:rsidRDefault="00DC3F2D" w:rsidP="00DC3F2D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 w:rsidRPr="007B6E32">
              <w:rPr>
                <w:rFonts w:ascii="Arial" w:eastAsia="Times New Roman" w:hAnsi="Arial" w:cs="Arial"/>
                <w:sz w:val="24"/>
                <w:szCs w:val="24"/>
              </w:rPr>
              <w:t>15: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4</w:t>
            </w:r>
            <w:r w:rsidRPr="007B6E32">
              <w:rPr>
                <w:rFonts w:ascii="Arial" w:eastAsia="Times New Roman" w:hAnsi="Arial" w:cs="Arial"/>
                <w:sz w:val="24"/>
                <w:szCs w:val="24"/>
              </w:rPr>
              <w:t>0-15: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5</w:t>
            </w:r>
            <w:r w:rsidRPr="007B6E32">
              <w:rPr>
                <w:rFonts w:ascii="Arial" w:eastAsia="Times New Roman" w:hAnsi="Arial" w:cs="Arial"/>
                <w:sz w:val="24"/>
                <w:szCs w:val="24"/>
              </w:rPr>
              <w:t>0</w:t>
            </w:r>
          </w:p>
          <w:p w14:paraId="783A7898" w14:textId="77777777" w:rsidR="00246D6F" w:rsidRPr="007B6E32" w:rsidRDefault="00246D6F" w:rsidP="00246D6F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082" w:type="dxa"/>
          </w:tcPr>
          <w:p w14:paraId="29E83F23" w14:textId="77777777" w:rsidR="00246D6F" w:rsidRPr="0024568B" w:rsidRDefault="00246D6F" w:rsidP="00246D6F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 w:rsidRPr="0024568B">
              <w:rPr>
                <w:rFonts w:ascii="Arial" w:eastAsia="Times New Roman" w:hAnsi="Arial" w:cs="Arial"/>
                <w:sz w:val="24"/>
                <w:szCs w:val="24"/>
              </w:rPr>
              <w:t xml:space="preserve">Vergi orqanları ilə digər dövlət orqanları (o cümlədən, gömrük orqanları) arasında məlumat mübadiləsi sahəsində görülmüş işlər və real vaxt rejimində mübadilə </w:t>
            </w:r>
            <w:r w:rsidRPr="0024568B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olunan məlumatlara dair təqdimat</w:t>
            </w:r>
          </w:p>
          <w:p w14:paraId="4DCAE5AD" w14:textId="77777777" w:rsidR="00246D6F" w:rsidRPr="0024568B" w:rsidRDefault="00246D6F" w:rsidP="00246D6F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6315348" w14:textId="7BD9EE05" w:rsidR="00246D6F" w:rsidRPr="0024568B" w:rsidRDefault="00246D6F" w:rsidP="00246D6F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 w:rsidRPr="0024568B">
              <w:rPr>
                <w:rFonts w:ascii="Arial" w:eastAsia="Times New Roman" w:hAnsi="Arial" w:cs="Arial"/>
                <w:sz w:val="24"/>
                <w:szCs w:val="24"/>
              </w:rPr>
              <w:t>Əsas: 05.10.2021-ci il tarixli Protokolun 3-cü qərarı</w:t>
            </w:r>
          </w:p>
        </w:tc>
        <w:tc>
          <w:tcPr>
            <w:tcW w:w="4281" w:type="dxa"/>
          </w:tcPr>
          <w:p w14:paraId="5D54D8EE" w14:textId="25FBA0B1" w:rsidR="00246D6F" w:rsidRPr="0024568B" w:rsidRDefault="00246D6F" w:rsidP="00D960CE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 w:rsidRPr="0024568B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Dövlət Vergi Xidmətinin İqtisadi təhlil və uçota nəzarət Baş </w:t>
            </w:r>
            <w:r w:rsidR="00D960CE" w:rsidRPr="0024568B">
              <w:rPr>
                <w:rFonts w:ascii="Arial" w:eastAsia="Times New Roman" w:hAnsi="Arial" w:cs="Arial"/>
                <w:sz w:val="24"/>
                <w:szCs w:val="24"/>
              </w:rPr>
              <w:t>i</w:t>
            </w:r>
            <w:r w:rsidRPr="0024568B">
              <w:rPr>
                <w:rFonts w:ascii="Arial" w:eastAsia="Times New Roman" w:hAnsi="Arial" w:cs="Arial"/>
                <w:sz w:val="24"/>
                <w:szCs w:val="24"/>
              </w:rPr>
              <w:t xml:space="preserve">darəsinin Baş </w:t>
            </w:r>
            <w:r w:rsidR="00D960CE" w:rsidRPr="0024568B">
              <w:rPr>
                <w:rFonts w:ascii="Arial" w:eastAsia="Times New Roman" w:hAnsi="Arial" w:cs="Arial"/>
                <w:sz w:val="24"/>
                <w:szCs w:val="24"/>
              </w:rPr>
              <w:t>d</w:t>
            </w:r>
            <w:r w:rsidRPr="0024568B">
              <w:rPr>
                <w:rFonts w:ascii="Arial" w:eastAsia="Times New Roman" w:hAnsi="Arial" w:cs="Arial"/>
                <w:sz w:val="24"/>
                <w:szCs w:val="24"/>
              </w:rPr>
              <w:t xml:space="preserve">övlət </w:t>
            </w:r>
            <w:r w:rsidR="00526E18" w:rsidRPr="0024568B">
              <w:rPr>
                <w:rFonts w:ascii="Arial" w:eastAsia="Times New Roman" w:hAnsi="Arial" w:cs="Arial"/>
                <w:sz w:val="24"/>
                <w:szCs w:val="24"/>
              </w:rPr>
              <w:t>v</w:t>
            </w:r>
            <w:r w:rsidRPr="0024568B">
              <w:rPr>
                <w:rFonts w:ascii="Arial" w:eastAsia="Times New Roman" w:hAnsi="Arial" w:cs="Arial"/>
                <w:sz w:val="24"/>
                <w:szCs w:val="24"/>
              </w:rPr>
              <w:t xml:space="preserve">ergi </w:t>
            </w:r>
            <w:r w:rsidR="00526E18" w:rsidRPr="0024568B">
              <w:rPr>
                <w:rFonts w:ascii="Arial" w:eastAsia="Times New Roman" w:hAnsi="Arial" w:cs="Arial"/>
                <w:sz w:val="24"/>
                <w:szCs w:val="24"/>
              </w:rPr>
              <w:t>m</w:t>
            </w:r>
            <w:r w:rsidRPr="0024568B">
              <w:rPr>
                <w:rFonts w:ascii="Arial" w:eastAsia="Times New Roman" w:hAnsi="Arial" w:cs="Arial"/>
                <w:sz w:val="24"/>
                <w:szCs w:val="24"/>
              </w:rPr>
              <w:t xml:space="preserve">üfəttişi Telman Məmmədov. </w:t>
            </w:r>
          </w:p>
        </w:tc>
      </w:tr>
      <w:tr w:rsidR="00246D6F" w:rsidRPr="007B6E32" w14:paraId="7A2EA309" w14:textId="77777777" w:rsidTr="00F27549">
        <w:tc>
          <w:tcPr>
            <w:tcW w:w="1555" w:type="dxa"/>
          </w:tcPr>
          <w:p w14:paraId="035371DF" w14:textId="7D4CB449" w:rsidR="00DC3F2D" w:rsidRPr="007B6E32" w:rsidRDefault="00DC3F2D" w:rsidP="00DC3F2D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 w:rsidRPr="007B6E32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15: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5</w:t>
            </w:r>
            <w:r w:rsidRPr="007B6E32">
              <w:rPr>
                <w:rFonts w:ascii="Arial" w:eastAsia="Times New Roman" w:hAnsi="Arial" w:cs="Arial"/>
                <w:sz w:val="24"/>
                <w:szCs w:val="24"/>
              </w:rPr>
              <w:t>0-1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6</w:t>
            </w:r>
            <w:r w:rsidRPr="007B6E32">
              <w:rPr>
                <w:rFonts w:ascii="Arial" w:eastAsia="Times New Roman" w:hAnsi="Arial" w:cs="Arial"/>
                <w:sz w:val="24"/>
                <w:szCs w:val="24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10</w:t>
            </w:r>
          </w:p>
          <w:p w14:paraId="4371E9FC" w14:textId="77777777" w:rsidR="00246D6F" w:rsidRPr="007B6E32" w:rsidRDefault="00246D6F" w:rsidP="00246D6F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082" w:type="dxa"/>
          </w:tcPr>
          <w:p w14:paraId="2AA99A3E" w14:textId="77777777" w:rsidR="00246D6F" w:rsidRDefault="00246D6F" w:rsidP="0024568B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 w:rsidRPr="007B6E32">
              <w:rPr>
                <w:rFonts w:ascii="Arial" w:eastAsia="Times New Roman" w:hAnsi="Arial" w:cs="Arial"/>
                <w:sz w:val="24"/>
                <w:szCs w:val="24"/>
              </w:rPr>
              <w:t xml:space="preserve">“Biznesə başlama, vergi və hesabatlılıq” sahəsində məlumatlığın artırılması və ictimai iştirakçılığın təmin edilməsi üzrə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K</w:t>
            </w:r>
            <w:r w:rsidRPr="007B6E32">
              <w:rPr>
                <w:rFonts w:ascii="Arial" w:eastAsia="Times New Roman" w:hAnsi="Arial" w:cs="Arial"/>
                <w:sz w:val="24"/>
                <w:szCs w:val="24"/>
              </w:rPr>
              <w:t xml:space="preserve">ommunikasiya Strategiyasının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ilkin layihəsinin</w:t>
            </w:r>
            <w:r w:rsidRPr="007B6E32">
              <w:rPr>
                <w:rFonts w:ascii="Arial" w:eastAsia="Times New Roman" w:hAnsi="Arial" w:cs="Arial"/>
                <w:sz w:val="24"/>
                <w:szCs w:val="24"/>
              </w:rPr>
              <w:t xml:space="preserve"> müzakirəsi</w:t>
            </w:r>
          </w:p>
          <w:p w14:paraId="478F07D4" w14:textId="77777777" w:rsidR="00246D6F" w:rsidRPr="0024568B" w:rsidRDefault="00246D6F" w:rsidP="0024568B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42A3D4B" w14:textId="552C188C" w:rsidR="00246D6F" w:rsidRPr="0024568B" w:rsidRDefault="00246D6F" w:rsidP="0024568B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 w:rsidRPr="0024568B">
              <w:rPr>
                <w:rFonts w:ascii="Arial" w:eastAsia="Times New Roman" w:hAnsi="Arial" w:cs="Arial"/>
                <w:sz w:val="24"/>
                <w:szCs w:val="24"/>
              </w:rPr>
              <w:t>Əsas: 05.10.2021-ci il tarixli Protokolun 4-cü qərarı</w:t>
            </w:r>
          </w:p>
        </w:tc>
        <w:tc>
          <w:tcPr>
            <w:tcW w:w="4281" w:type="dxa"/>
          </w:tcPr>
          <w:p w14:paraId="637E2A6E" w14:textId="17B6861C" w:rsidR="00246D6F" w:rsidRPr="0024568B" w:rsidRDefault="00246D6F" w:rsidP="0024568B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 w:rsidRPr="0024568B">
              <w:rPr>
                <w:rFonts w:ascii="Arial" w:eastAsia="Times New Roman" w:hAnsi="Arial" w:cs="Arial"/>
                <w:sz w:val="24"/>
                <w:szCs w:val="24"/>
              </w:rPr>
              <w:t xml:space="preserve">Dövlət Vergi Xidmətinin Media və kommunikasiya idarəsi, Media şöbəsinin rəisi Şahin Məmmədov </w:t>
            </w:r>
          </w:p>
        </w:tc>
      </w:tr>
      <w:tr w:rsidR="00246D6F" w:rsidRPr="007B6E32" w14:paraId="12CB0649" w14:textId="77777777" w:rsidTr="000D5125">
        <w:trPr>
          <w:trHeight w:val="1683"/>
        </w:trPr>
        <w:tc>
          <w:tcPr>
            <w:tcW w:w="1555" w:type="dxa"/>
          </w:tcPr>
          <w:p w14:paraId="6C88C4A0" w14:textId="64B3B4B0" w:rsidR="00246D6F" w:rsidRPr="007B6E32" w:rsidRDefault="00DC3F2D" w:rsidP="00246D6F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 w:rsidRPr="007B6E32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16:10-16:30</w:t>
            </w:r>
          </w:p>
        </w:tc>
        <w:tc>
          <w:tcPr>
            <w:tcW w:w="4082" w:type="dxa"/>
          </w:tcPr>
          <w:p w14:paraId="3A1CB663" w14:textId="77777777" w:rsidR="00246D6F" w:rsidRDefault="00246D6F" w:rsidP="0024568B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 w:rsidRPr="007B6E32">
              <w:rPr>
                <w:rFonts w:ascii="Arial" w:eastAsia="Times New Roman" w:hAnsi="Arial" w:cs="Arial"/>
                <w:sz w:val="24"/>
                <w:szCs w:val="24"/>
              </w:rPr>
              <w:t>2022-ci il üçün Fəaliyyət Planının layihə variantının təqdim olunması</w:t>
            </w:r>
          </w:p>
          <w:p w14:paraId="29CD2FA9" w14:textId="77777777" w:rsidR="00246D6F" w:rsidRDefault="00246D6F" w:rsidP="0024568B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5EC1CCB" w14:textId="20A3CB1D" w:rsidR="00246D6F" w:rsidRPr="007B6E32" w:rsidRDefault="00246D6F" w:rsidP="0024568B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 w:rsidRPr="0024568B">
              <w:rPr>
                <w:rFonts w:ascii="Arial" w:eastAsia="Times New Roman" w:hAnsi="Arial" w:cs="Arial"/>
                <w:sz w:val="24"/>
                <w:szCs w:val="24"/>
              </w:rPr>
              <w:t>Əsas: 05.10.2021-ci il tarixli Protokolun 5-ci qərarı</w:t>
            </w:r>
          </w:p>
        </w:tc>
        <w:tc>
          <w:tcPr>
            <w:tcW w:w="4281" w:type="dxa"/>
          </w:tcPr>
          <w:p w14:paraId="5E197C86" w14:textId="0C04677D" w:rsidR="00246D6F" w:rsidRPr="0024568B" w:rsidRDefault="00246D6F" w:rsidP="0024568B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 w:rsidRPr="0024568B">
              <w:rPr>
                <w:rFonts w:ascii="Arial" w:eastAsia="Times New Roman" w:hAnsi="Arial" w:cs="Arial"/>
                <w:sz w:val="24"/>
                <w:szCs w:val="24"/>
              </w:rPr>
              <w:t>Dövlət Vergi Xidmətinin  Dövlət qeydiyyatı baş idarəsinin rəis müavini Hüsniyyə Abdullayeva</w:t>
            </w:r>
          </w:p>
        </w:tc>
      </w:tr>
      <w:tr w:rsidR="00246D6F" w:rsidRPr="007B6E32" w14:paraId="4F3B5946" w14:textId="77777777" w:rsidTr="00F27549">
        <w:tc>
          <w:tcPr>
            <w:tcW w:w="1555" w:type="dxa"/>
          </w:tcPr>
          <w:p w14:paraId="6138B763" w14:textId="2E2FC7C0" w:rsidR="00246D6F" w:rsidRPr="007B6E32" w:rsidRDefault="00DC3F2D" w:rsidP="00246D6F">
            <w:pPr>
              <w:jc w:val="both"/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6E32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16:30-1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6</w:t>
            </w:r>
            <w:r w:rsidRPr="007B6E32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: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5</w:t>
            </w:r>
            <w:r w:rsidRPr="007B6E32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0</w:t>
            </w:r>
          </w:p>
        </w:tc>
        <w:tc>
          <w:tcPr>
            <w:tcW w:w="4082" w:type="dxa"/>
          </w:tcPr>
          <w:p w14:paraId="57E04B3F" w14:textId="791CA774" w:rsidR="00246D6F" w:rsidRPr="0024568B" w:rsidRDefault="00246D6F" w:rsidP="00246D6F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 w:rsidRPr="0024568B">
              <w:rPr>
                <w:rFonts w:ascii="Arial" w:eastAsia="Times New Roman" w:hAnsi="Arial" w:cs="Arial"/>
                <w:sz w:val="24"/>
                <w:szCs w:val="24"/>
              </w:rPr>
              <w:t>2022-ci ilin Fəaliyyət Planı üzrə təqdim olunan təkliflərin müzakirəsi</w:t>
            </w:r>
          </w:p>
        </w:tc>
        <w:tc>
          <w:tcPr>
            <w:tcW w:w="4281" w:type="dxa"/>
          </w:tcPr>
          <w:p w14:paraId="52B39A82" w14:textId="261F44FD" w:rsidR="00246D6F" w:rsidRPr="0024568B" w:rsidRDefault="00246D6F" w:rsidP="00246D6F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 w:rsidRPr="0024568B">
              <w:rPr>
                <w:rFonts w:ascii="Arial" w:eastAsia="Times New Roman" w:hAnsi="Arial" w:cs="Arial"/>
                <w:sz w:val="24"/>
                <w:szCs w:val="24"/>
              </w:rPr>
              <w:t>İclas iştirakçıları</w:t>
            </w:r>
          </w:p>
        </w:tc>
      </w:tr>
      <w:tr w:rsidR="00246D6F" w:rsidRPr="007B6E32" w14:paraId="6418FA4D" w14:textId="77777777" w:rsidTr="00535794">
        <w:trPr>
          <w:trHeight w:val="439"/>
        </w:trPr>
        <w:tc>
          <w:tcPr>
            <w:tcW w:w="1555" w:type="dxa"/>
          </w:tcPr>
          <w:p w14:paraId="11517DEA" w14:textId="7A0EE15F" w:rsidR="00246D6F" w:rsidRPr="007B6E32" w:rsidRDefault="00DC3F2D" w:rsidP="00246D6F">
            <w:pPr>
              <w:jc w:val="both"/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6E32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16: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5</w:t>
            </w:r>
            <w:r w:rsidRPr="007B6E32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0-1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7</w:t>
            </w:r>
            <w:r w:rsidRPr="007B6E32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: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3</w:t>
            </w:r>
            <w:r w:rsidRPr="007B6E32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0</w:t>
            </w:r>
          </w:p>
        </w:tc>
        <w:tc>
          <w:tcPr>
            <w:tcW w:w="4082" w:type="dxa"/>
          </w:tcPr>
          <w:p w14:paraId="7E583FFD" w14:textId="3D2D99EA" w:rsidR="00246D6F" w:rsidRPr="007B6E32" w:rsidRDefault="00246D6F" w:rsidP="00246D6F">
            <w:pPr>
              <w:jc w:val="both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7B6E32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Suallar-müzakirələr</w:t>
            </w:r>
          </w:p>
        </w:tc>
        <w:tc>
          <w:tcPr>
            <w:tcW w:w="4281" w:type="dxa"/>
          </w:tcPr>
          <w:p w14:paraId="1A9BBFC7" w14:textId="72DCB073" w:rsidR="00246D6F" w:rsidRPr="007B6E32" w:rsidRDefault="00246D6F" w:rsidP="00246D6F">
            <w:pPr>
              <w:jc w:val="both"/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6E32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İclas iştirakçıları</w:t>
            </w:r>
          </w:p>
        </w:tc>
      </w:tr>
    </w:tbl>
    <w:p w14:paraId="15E54EAD" w14:textId="77777777" w:rsidR="00092591" w:rsidRPr="007B6E32" w:rsidRDefault="00092591" w:rsidP="007B6E32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sectPr w:rsidR="00092591" w:rsidRPr="007B6E32" w:rsidSect="00A76E67">
      <w:pgSz w:w="11906" w:h="16838"/>
      <w:pgMar w:top="709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D73DB"/>
    <w:multiLevelType w:val="hybridMultilevel"/>
    <w:tmpl w:val="AC7A4EC4"/>
    <w:lvl w:ilvl="0" w:tplc="10F4C204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...">
    <w15:presenceInfo w15:providerId="None" w15:userId="...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2B3"/>
    <w:rsid w:val="00004EF7"/>
    <w:rsid w:val="00043E89"/>
    <w:rsid w:val="00092591"/>
    <w:rsid w:val="000D5125"/>
    <w:rsid w:val="000E189A"/>
    <w:rsid w:val="001024FD"/>
    <w:rsid w:val="00174C35"/>
    <w:rsid w:val="001B1079"/>
    <w:rsid w:val="001C7B0B"/>
    <w:rsid w:val="00202EAE"/>
    <w:rsid w:val="0024568B"/>
    <w:rsid w:val="00246D6F"/>
    <w:rsid w:val="002B2676"/>
    <w:rsid w:val="002D3A3F"/>
    <w:rsid w:val="002D5C28"/>
    <w:rsid w:val="002E1CA8"/>
    <w:rsid w:val="00303F07"/>
    <w:rsid w:val="00342197"/>
    <w:rsid w:val="00363CBD"/>
    <w:rsid w:val="00413501"/>
    <w:rsid w:val="005100E9"/>
    <w:rsid w:val="00521700"/>
    <w:rsid w:val="00526E18"/>
    <w:rsid w:val="00535794"/>
    <w:rsid w:val="005421A7"/>
    <w:rsid w:val="0055186E"/>
    <w:rsid w:val="00593620"/>
    <w:rsid w:val="005B6D68"/>
    <w:rsid w:val="005C0951"/>
    <w:rsid w:val="005F423F"/>
    <w:rsid w:val="00603C01"/>
    <w:rsid w:val="006335EF"/>
    <w:rsid w:val="0067240B"/>
    <w:rsid w:val="00677C20"/>
    <w:rsid w:val="00730317"/>
    <w:rsid w:val="00755068"/>
    <w:rsid w:val="007A78B3"/>
    <w:rsid w:val="007B6E32"/>
    <w:rsid w:val="007F334A"/>
    <w:rsid w:val="00823EA9"/>
    <w:rsid w:val="0088097C"/>
    <w:rsid w:val="00887A82"/>
    <w:rsid w:val="00936447"/>
    <w:rsid w:val="009800D3"/>
    <w:rsid w:val="00983F07"/>
    <w:rsid w:val="009E05D8"/>
    <w:rsid w:val="00A02A40"/>
    <w:rsid w:val="00A40322"/>
    <w:rsid w:val="00A76E67"/>
    <w:rsid w:val="00AE2909"/>
    <w:rsid w:val="00B37743"/>
    <w:rsid w:val="00BC5A2C"/>
    <w:rsid w:val="00D01C78"/>
    <w:rsid w:val="00D062F2"/>
    <w:rsid w:val="00D960CE"/>
    <w:rsid w:val="00DA2CE8"/>
    <w:rsid w:val="00DC3F2D"/>
    <w:rsid w:val="00E42751"/>
    <w:rsid w:val="00E802B3"/>
    <w:rsid w:val="00E91031"/>
    <w:rsid w:val="00ED188E"/>
    <w:rsid w:val="00F20A44"/>
    <w:rsid w:val="00F27549"/>
    <w:rsid w:val="00F6290B"/>
    <w:rsid w:val="00FB40EB"/>
    <w:rsid w:val="00FE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z-Latn-A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A6A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az-Latn-A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02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3774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37743"/>
    <w:rPr>
      <w:b/>
      <w:bCs/>
    </w:rPr>
  </w:style>
  <w:style w:type="paragraph" w:styleId="NormalWeb">
    <w:name w:val="Normal (Web)"/>
    <w:basedOn w:val="Normal"/>
    <w:uiPriority w:val="99"/>
    <w:unhideWhenUsed/>
    <w:rsid w:val="00B3774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az-Latn-AZ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3774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20A4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0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03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az-Latn-A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02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3774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37743"/>
    <w:rPr>
      <w:b/>
      <w:bCs/>
    </w:rPr>
  </w:style>
  <w:style w:type="paragraph" w:styleId="NormalWeb">
    <w:name w:val="Normal (Web)"/>
    <w:basedOn w:val="Normal"/>
    <w:uiPriority w:val="99"/>
    <w:unhideWhenUsed/>
    <w:rsid w:val="00B3774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az-Latn-AZ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3774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20A4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0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03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2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1E93FC-056F-41A9-8113-891079D41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1782</Words>
  <Characters>1017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...</dc:creator>
  <cp:lastModifiedBy>Aytan A. Shahmarova</cp:lastModifiedBy>
  <cp:revision>11</cp:revision>
  <dcterms:created xsi:type="dcterms:W3CDTF">2021-11-01T13:51:00Z</dcterms:created>
  <dcterms:modified xsi:type="dcterms:W3CDTF">2021-11-03T06:00:00Z</dcterms:modified>
</cp:coreProperties>
</file>